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1964dfa1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5f36d89ee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Rothiere,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93c83fe5046c2" /><Relationship Type="http://schemas.openxmlformats.org/officeDocument/2006/relationships/numbering" Target="/word/numbering.xml" Id="Rd06a51b4cc1541ec" /><Relationship Type="http://schemas.openxmlformats.org/officeDocument/2006/relationships/settings" Target="/word/settings.xml" Id="Rf37a659958274251" /><Relationship Type="http://schemas.openxmlformats.org/officeDocument/2006/relationships/image" Target="/word/media/16cba4c6-ee71-4ef6-b9b6-555d23bf3f8e.png" Id="R7ab5f36d89ee4097" /></Relationships>
</file>