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68c6773d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95a1fd45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Rusais,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bb7a7f06476c" /><Relationship Type="http://schemas.openxmlformats.org/officeDocument/2006/relationships/numbering" Target="/word/numbering.xml" Id="R7d0ae11e30cf4281" /><Relationship Type="http://schemas.openxmlformats.org/officeDocument/2006/relationships/settings" Target="/word/settings.xml" Id="R0e82d1cdcc274c42" /><Relationship Type="http://schemas.openxmlformats.org/officeDocument/2006/relationships/image" Target="/word/media/51d6ebce-c206-43b8-a0da-5bb02227e994.png" Id="Rc6b95a1fd4584453" /></Relationships>
</file>