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c937507c8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78f30f43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Salamonie,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48f4b42c644a0" /><Relationship Type="http://schemas.openxmlformats.org/officeDocument/2006/relationships/numbering" Target="/word/numbering.xml" Id="Raa1b316234fc4255" /><Relationship Type="http://schemas.openxmlformats.org/officeDocument/2006/relationships/settings" Target="/word/settings.xml" Id="R86d7091ba38940cb" /><Relationship Type="http://schemas.openxmlformats.org/officeDocument/2006/relationships/image" Target="/word/media/e42bbe78-a3ce-4431-852b-82dbd9d86424.png" Id="R64e78f30f4314e62" /></Relationships>
</file>