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cebdf384c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bf907fffe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Sauce,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5b2028dc4445a" /><Relationship Type="http://schemas.openxmlformats.org/officeDocument/2006/relationships/numbering" Target="/word/numbering.xml" Id="R387f75c3dc394be2" /><Relationship Type="http://schemas.openxmlformats.org/officeDocument/2006/relationships/settings" Target="/word/settings.xml" Id="R8b5b77595eaf41e0" /><Relationship Type="http://schemas.openxmlformats.org/officeDocument/2006/relationships/image" Target="/word/media/d91bc8c6-7344-4d8e-b7da-6c95874a5d82.png" Id="R673bf907fffe4656" /></Relationships>
</file>