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b779a68a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a2cfa242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Sausaie,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0e75d043e445e" /><Relationship Type="http://schemas.openxmlformats.org/officeDocument/2006/relationships/numbering" Target="/word/numbering.xml" Id="R2cf795294b9240d9" /><Relationship Type="http://schemas.openxmlformats.org/officeDocument/2006/relationships/settings" Target="/word/settings.xml" Id="R2c0863e6850448fc" /><Relationship Type="http://schemas.openxmlformats.org/officeDocument/2006/relationships/image" Target="/word/media/489c9204-e4e5-425b-a485-97bc031c8ae2.png" Id="R2b20a2cfa2424819" /></Relationships>
</file>