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6e5f89771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37be8428c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Soucrie,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b09d4c3d34320" /><Relationship Type="http://schemas.openxmlformats.org/officeDocument/2006/relationships/numbering" Target="/word/numbering.xml" Id="R6be93e8d92f54560" /><Relationship Type="http://schemas.openxmlformats.org/officeDocument/2006/relationships/settings" Target="/word/settings.xml" Id="Ra77938510dd843b9" /><Relationship Type="http://schemas.openxmlformats.org/officeDocument/2006/relationships/image" Target="/word/media/5b4d8d81-d25d-4fb8-ab95-0da77bd5860d.png" Id="R5e637be8428c4668" /></Relationships>
</file>