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b645667ec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4874f3adb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9fe7e58f7435d" /><Relationship Type="http://schemas.openxmlformats.org/officeDocument/2006/relationships/numbering" Target="/word/numbering.xml" Id="Rd1d2c114bbe64ed0" /><Relationship Type="http://schemas.openxmlformats.org/officeDocument/2006/relationships/settings" Target="/word/settings.xml" Id="R4ca47c3074944719" /><Relationship Type="http://schemas.openxmlformats.org/officeDocument/2006/relationships/image" Target="/word/media/e28b3d30-db00-446e-b52d-967622f3d686.png" Id="R6984874f3adb4ef6" /></Relationships>
</file>