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caac3069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9b2425f75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Therade,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564ca5f04ba8" /><Relationship Type="http://schemas.openxmlformats.org/officeDocument/2006/relationships/numbering" Target="/word/numbering.xml" Id="R6d9c5d1144b545f5" /><Relationship Type="http://schemas.openxmlformats.org/officeDocument/2006/relationships/settings" Target="/word/settings.xml" Id="R23ab68462c184a8b" /><Relationship Type="http://schemas.openxmlformats.org/officeDocument/2006/relationships/image" Target="/word/media/157e2a95-3467-4e9f-bd49-d3cda015fe3d.png" Id="Rccd9b2425f75499d" /></Relationships>
</file>