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7707a4f96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3ed021b73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Troche,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dedd26c38456b" /><Relationship Type="http://schemas.openxmlformats.org/officeDocument/2006/relationships/numbering" Target="/word/numbering.xml" Id="R38cc2c1abb484af6" /><Relationship Type="http://schemas.openxmlformats.org/officeDocument/2006/relationships/settings" Target="/word/settings.xml" Id="Ra8f453c63794439a" /><Relationship Type="http://schemas.openxmlformats.org/officeDocument/2006/relationships/image" Target="/word/media/b43ed841-6fdb-46e9-9a69-b53df9224f86.png" Id="R44f3ed021b734b7e" /></Relationships>
</file>