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7e115d7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275c2108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Verite,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71c5433245c4" /><Relationship Type="http://schemas.openxmlformats.org/officeDocument/2006/relationships/numbering" Target="/word/numbering.xml" Id="R5a5c4340adce4628" /><Relationship Type="http://schemas.openxmlformats.org/officeDocument/2006/relationships/settings" Target="/word/settings.xml" Id="Rd3edfa3657244f54" /><Relationship Type="http://schemas.openxmlformats.org/officeDocument/2006/relationships/image" Target="/word/media/a1549af2-5782-4106-a7c3-7bde97e89fc4.png" Id="R68c2275c21084116" /></Relationships>
</file>