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c24f9265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20d82b326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Vialette,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0a85e8eac45e5" /><Relationship Type="http://schemas.openxmlformats.org/officeDocument/2006/relationships/numbering" Target="/word/numbering.xml" Id="Rf0e335154cd244a7" /><Relationship Type="http://schemas.openxmlformats.org/officeDocument/2006/relationships/settings" Target="/word/settings.xml" Id="R4dafdc4b835d4943" /><Relationship Type="http://schemas.openxmlformats.org/officeDocument/2006/relationships/image" Target="/word/media/5e517c62-4fb2-4300-8601-bb667bb9cb77.png" Id="R1a120d82b3264170" /></Relationships>
</file>