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e912d4865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fde26b2f3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90f18f647475d" /><Relationship Type="http://schemas.openxmlformats.org/officeDocument/2006/relationships/numbering" Target="/word/numbering.xml" Id="R84052d344ba2458a" /><Relationship Type="http://schemas.openxmlformats.org/officeDocument/2006/relationships/settings" Target="/word/settings.xml" Id="Red95507ea58d4359" /><Relationship Type="http://schemas.openxmlformats.org/officeDocument/2006/relationships/image" Target="/word/media/0ab18796-44d6-4d8e-939c-28ee4eabf308.png" Id="Rb66fde26b2f349fa" /></Relationships>
</file>