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2c4af7c89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4a641d3a5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Ville-aux-Clercs,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f32aa56354053" /><Relationship Type="http://schemas.openxmlformats.org/officeDocument/2006/relationships/numbering" Target="/word/numbering.xml" Id="R8ed3df95e3f247d8" /><Relationship Type="http://schemas.openxmlformats.org/officeDocument/2006/relationships/settings" Target="/word/settings.xml" Id="R6ac83537da614988" /><Relationship Type="http://schemas.openxmlformats.org/officeDocument/2006/relationships/image" Target="/word/media/590ea677-ddb7-44a9-818c-40f1a328998f.png" Id="Rda44a641d3a54d92" /></Relationships>
</file>