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deaa60d66d4f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9f07cc50e540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Labarthe,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0b2a98028b49b5" /><Relationship Type="http://schemas.openxmlformats.org/officeDocument/2006/relationships/numbering" Target="/word/numbering.xml" Id="R73846431eb284e03" /><Relationship Type="http://schemas.openxmlformats.org/officeDocument/2006/relationships/settings" Target="/word/settings.xml" Id="Rb0d912f7e09b43f9" /><Relationship Type="http://schemas.openxmlformats.org/officeDocument/2006/relationships/image" Target="/word/media/235f8f60-f216-4a91-a204-5fca2b0fd077.png" Id="R0b9f07cc50e5403f" /></Relationships>
</file>