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ccb20758b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8cad0a195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Laberaudie,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195f58c774bde" /><Relationship Type="http://schemas.openxmlformats.org/officeDocument/2006/relationships/numbering" Target="/word/numbering.xml" Id="R208b34fb5d3c4548" /><Relationship Type="http://schemas.openxmlformats.org/officeDocument/2006/relationships/settings" Target="/word/settings.xml" Id="R12276d408e1f4661" /><Relationship Type="http://schemas.openxmlformats.org/officeDocument/2006/relationships/image" Target="/word/media/71bcf7c0-b34d-46db-ba55-89bac712b4f4.png" Id="Ra778cad0a1954872" /></Relationships>
</file>