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b7aacd5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b8300ce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a1359baf4d29" /><Relationship Type="http://schemas.openxmlformats.org/officeDocument/2006/relationships/numbering" Target="/word/numbering.xml" Id="R71c0ce19f3e24042" /><Relationship Type="http://schemas.openxmlformats.org/officeDocument/2006/relationships/settings" Target="/word/settings.xml" Id="Rb6d8460f2cbe44ef" /><Relationship Type="http://schemas.openxmlformats.org/officeDocument/2006/relationships/image" Target="/word/media/6776263f-d79d-49db-a773-7cf1c0a9ebd2.png" Id="R0f04b8300cea4bf3" /></Relationships>
</file>