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78178a852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d0ea9c35b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b94b56ba145b8" /><Relationship Type="http://schemas.openxmlformats.org/officeDocument/2006/relationships/numbering" Target="/word/numbering.xml" Id="R3c05c7f419ce481e" /><Relationship Type="http://schemas.openxmlformats.org/officeDocument/2006/relationships/settings" Target="/word/settings.xml" Id="Ra5030f9972404b57" /><Relationship Type="http://schemas.openxmlformats.org/officeDocument/2006/relationships/image" Target="/word/media/ee276ca4-560b-4e8c-9c67-b3e20f82e6f4.png" Id="R789d0ea9c35b4673" /></Relationships>
</file>