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31c46e083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d169067f4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Lacroze,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3cfce15de458b" /><Relationship Type="http://schemas.openxmlformats.org/officeDocument/2006/relationships/numbering" Target="/word/numbering.xml" Id="R03c7f961a14c4f71" /><Relationship Type="http://schemas.openxmlformats.org/officeDocument/2006/relationships/settings" Target="/word/settings.xml" Id="Rb2626438c54e4c84" /><Relationship Type="http://schemas.openxmlformats.org/officeDocument/2006/relationships/image" Target="/word/media/43ff1965-f01b-46b0-bb07-6c80cdf7db18.png" Id="R101d169067f44f80" /></Relationships>
</file>