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ce5ef48fd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1130f392a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Ladeymarie,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10ee7407441ab" /><Relationship Type="http://schemas.openxmlformats.org/officeDocument/2006/relationships/numbering" Target="/word/numbering.xml" Id="Rb1eb532ce1c646f5" /><Relationship Type="http://schemas.openxmlformats.org/officeDocument/2006/relationships/settings" Target="/word/settings.xml" Id="R938c67b73a74432f" /><Relationship Type="http://schemas.openxmlformats.org/officeDocument/2006/relationships/image" Target="/word/media/5df650e6-c01e-49c6-88fc-2372d6d4dcfa.png" Id="R2211130f392a416c" /></Relationships>
</file>