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40a1eeeb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28fb716d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Ladignac-le-Long,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46722373d4330" /><Relationship Type="http://schemas.openxmlformats.org/officeDocument/2006/relationships/numbering" Target="/word/numbering.xml" Id="R9565cdf1c7be4e94" /><Relationship Type="http://schemas.openxmlformats.org/officeDocument/2006/relationships/settings" Target="/word/settings.xml" Id="Rbed5c1539d434108" /><Relationship Type="http://schemas.openxmlformats.org/officeDocument/2006/relationships/image" Target="/word/media/3a9c3d71-e287-458d-a026-91b553141184.png" Id="Rf4b28fb716d64437" /></Relationships>
</file>