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197433a22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ad3b216f0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Laffite-Toupiere,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c9dd30fd2450c" /><Relationship Type="http://schemas.openxmlformats.org/officeDocument/2006/relationships/numbering" Target="/word/numbering.xml" Id="R5174e1ebed424fb2" /><Relationship Type="http://schemas.openxmlformats.org/officeDocument/2006/relationships/settings" Target="/word/settings.xml" Id="R42633ef2a58243af" /><Relationship Type="http://schemas.openxmlformats.org/officeDocument/2006/relationships/image" Target="/word/media/a6c468a5-a4d5-4b3c-93e4-a5bddbb516e6.png" Id="Re2cad3b216f04164" /></Relationships>
</file>