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2ac4e4a4d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243d52ca9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L'Aigle,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a878a2de14862" /><Relationship Type="http://schemas.openxmlformats.org/officeDocument/2006/relationships/numbering" Target="/word/numbering.xml" Id="R56d2ec47f7ca48af" /><Relationship Type="http://schemas.openxmlformats.org/officeDocument/2006/relationships/settings" Target="/word/settings.xml" Id="R1667bafc73a8414c" /><Relationship Type="http://schemas.openxmlformats.org/officeDocument/2006/relationships/image" Target="/word/media/8dee703e-1553-497f-a813-949ccb2a38b7.png" Id="R92a243d52ca94d54" /></Relationships>
</file>