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33a8c88fd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3aa525935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Lamontgie,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af0160b984efc" /><Relationship Type="http://schemas.openxmlformats.org/officeDocument/2006/relationships/numbering" Target="/word/numbering.xml" Id="Rffb2718b48b447d3" /><Relationship Type="http://schemas.openxmlformats.org/officeDocument/2006/relationships/settings" Target="/word/settings.xml" Id="R52b2eab6f60a4396" /><Relationship Type="http://schemas.openxmlformats.org/officeDocument/2006/relationships/image" Target="/word/media/a47892a1-e7e0-4ddc-8c9f-d7e9d5b06bfd.png" Id="Rcb33aa5259354a25" /></Relationships>
</file>