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ffd306f5a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87f9916de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Landisacq,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4b0a142d84df9" /><Relationship Type="http://schemas.openxmlformats.org/officeDocument/2006/relationships/numbering" Target="/word/numbering.xml" Id="R54c47d9711af4b29" /><Relationship Type="http://schemas.openxmlformats.org/officeDocument/2006/relationships/settings" Target="/word/settings.xml" Id="Rfd7c8a713545494c" /><Relationship Type="http://schemas.openxmlformats.org/officeDocument/2006/relationships/image" Target="/word/media/bfed813e-4dc0-4c68-acfa-b2d101f4b8c5.png" Id="Rf3987f9916de400e" /></Relationships>
</file>