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3e2ac7a7a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b69de1f56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b3d1ee4264f91" /><Relationship Type="http://schemas.openxmlformats.org/officeDocument/2006/relationships/numbering" Target="/word/numbering.xml" Id="R196c0460305b42aa" /><Relationship Type="http://schemas.openxmlformats.org/officeDocument/2006/relationships/settings" Target="/word/settings.xml" Id="Rddd7e8b8071f4d1d" /><Relationship Type="http://schemas.openxmlformats.org/officeDocument/2006/relationships/image" Target="/word/media/1eccd53b-d6e5-4b01-820e-0d08ed62c3b2.png" Id="R716b69de1f5641cd" /></Relationships>
</file>