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0d9a16032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400d094a8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Langlechais,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8f85498444e71" /><Relationship Type="http://schemas.openxmlformats.org/officeDocument/2006/relationships/numbering" Target="/word/numbering.xml" Id="R94b7efd2caf240bf" /><Relationship Type="http://schemas.openxmlformats.org/officeDocument/2006/relationships/settings" Target="/word/settings.xml" Id="R1702ef791e8f4cda" /><Relationship Type="http://schemas.openxmlformats.org/officeDocument/2006/relationships/image" Target="/word/media/f7f227ca-bf8c-4d55-b70d-95cc9598bbb5.png" Id="R8b1400d094a847fe" /></Relationships>
</file>