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176fa1a6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b932d0f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Languenan,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0fe5254244a6f" /><Relationship Type="http://schemas.openxmlformats.org/officeDocument/2006/relationships/numbering" Target="/word/numbering.xml" Id="R0ae510430cc54d16" /><Relationship Type="http://schemas.openxmlformats.org/officeDocument/2006/relationships/settings" Target="/word/settings.xml" Id="Rc7bd20fa5a0d4749" /><Relationship Type="http://schemas.openxmlformats.org/officeDocument/2006/relationships/image" Target="/word/media/5f5ce1c0-16c2-4adc-8edb-42c056bbd8fb.png" Id="Rfac6b932d0fd4045" /></Relationships>
</file>