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a0e12c1c5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56ecf02c8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94c1f9b2740be" /><Relationship Type="http://schemas.openxmlformats.org/officeDocument/2006/relationships/numbering" Target="/word/numbering.xml" Id="R9edf0138c98942a2" /><Relationship Type="http://schemas.openxmlformats.org/officeDocument/2006/relationships/settings" Target="/word/settings.xml" Id="Ra0209b152e6e4138" /><Relationship Type="http://schemas.openxmlformats.org/officeDocument/2006/relationships/image" Target="/word/media/fb52eb46-7268-4a2b-be77-a4cb2949820e.png" Id="Rb8656ecf02c84855" /></Relationships>
</file>