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1c18630c6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7148c5fd3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Lannoan,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c718478204bd0" /><Relationship Type="http://schemas.openxmlformats.org/officeDocument/2006/relationships/numbering" Target="/word/numbering.xml" Id="Rf761024783f34626" /><Relationship Type="http://schemas.openxmlformats.org/officeDocument/2006/relationships/settings" Target="/word/settings.xml" Id="R1bbf09fc66674cb5" /><Relationship Type="http://schemas.openxmlformats.org/officeDocument/2006/relationships/image" Target="/word/media/9b168ddb-6033-48ab-88ea-502b2f466e66.png" Id="R9427148c5fd342f3" /></Relationships>
</file>