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fd58c0c25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9a713e829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Lanouee,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2cf89cee84c39" /><Relationship Type="http://schemas.openxmlformats.org/officeDocument/2006/relationships/numbering" Target="/word/numbering.xml" Id="R81fbea6b31da42ed" /><Relationship Type="http://schemas.openxmlformats.org/officeDocument/2006/relationships/settings" Target="/word/settings.xml" Id="R1efe7cb7e0c64185" /><Relationship Type="http://schemas.openxmlformats.org/officeDocument/2006/relationships/image" Target="/word/media/71d1f384-63a9-4f99-874d-3767ba3db893.png" Id="Rb809a713e8294c9c" /></Relationships>
</file>