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326d18218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de4fefe7f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Lanquais,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ce402030945e8" /><Relationship Type="http://schemas.openxmlformats.org/officeDocument/2006/relationships/numbering" Target="/word/numbering.xml" Id="R5ad8c494cf424d10" /><Relationship Type="http://schemas.openxmlformats.org/officeDocument/2006/relationships/settings" Target="/word/settings.xml" Id="R32009131a78f429d" /><Relationship Type="http://schemas.openxmlformats.org/officeDocument/2006/relationships/image" Target="/word/media/2bd0027b-27d5-4393-b946-01636779ce90.png" Id="Rce6de4fefe7f45e9" /></Relationships>
</file>