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acd8d4f40b4e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f4cea3fe0e46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Larchant,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b424f4cfb34e95" /><Relationship Type="http://schemas.openxmlformats.org/officeDocument/2006/relationships/numbering" Target="/word/numbering.xml" Id="R78eef0fff51141a4" /><Relationship Type="http://schemas.openxmlformats.org/officeDocument/2006/relationships/settings" Target="/word/settings.xml" Id="R56bc7efce23248db" /><Relationship Type="http://schemas.openxmlformats.org/officeDocument/2006/relationships/image" Target="/word/media/ffaacfa2-d8d0-4a51-8643-b1c6b918ce34.png" Id="R93f4cea3fe0e4619" /></Relationships>
</file>