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3c30ea581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322c99bf4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Largitzen,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bab6d77e74a4f" /><Relationship Type="http://schemas.openxmlformats.org/officeDocument/2006/relationships/numbering" Target="/word/numbering.xml" Id="R79733bf7cbdf43c2" /><Relationship Type="http://schemas.openxmlformats.org/officeDocument/2006/relationships/settings" Target="/word/settings.xml" Id="R78ab25298298410a" /><Relationship Type="http://schemas.openxmlformats.org/officeDocument/2006/relationships/image" Target="/word/media/767e27a7-49a4-40d6-b86e-d529c8f9e721.png" Id="R901322c99bf44246" /></Relationships>
</file>