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fe566aeab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8fefb5522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Latrille,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c51b1f40049ee" /><Relationship Type="http://schemas.openxmlformats.org/officeDocument/2006/relationships/numbering" Target="/word/numbering.xml" Id="Rfef4e4a2fe244708" /><Relationship Type="http://schemas.openxmlformats.org/officeDocument/2006/relationships/settings" Target="/word/settings.xml" Id="R4240050f9e1d4ab0" /><Relationship Type="http://schemas.openxmlformats.org/officeDocument/2006/relationships/image" Target="/word/media/8dc91054-2a8a-40a4-a620-dfdf4a2efd9e.png" Id="Rf1f8fefb55224936" /></Relationships>
</file>