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1d95b9e3b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1780614f6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L'Aubriais,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95ffab52b42d9" /><Relationship Type="http://schemas.openxmlformats.org/officeDocument/2006/relationships/numbering" Target="/word/numbering.xml" Id="R1c233c39c4fc417f" /><Relationship Type="http://schemas.openxmlformats.org/officeDocument/2006/relationships/settings" Target="/word/settings.xml" Id="R573ea04d8f514b11" /><Relationship Type="http://schemas.openxmlformats.org/officeDocument/2006/relationships/image" Target="/word/media/3f95c988-6325-49f4-af98-8a22b7a06249.png" Id="Ra7e1780614f64d55" /></Relationships>
</file>