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ef0f9588e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862ec66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54587304d4d52" /><Relationship Type="http://schemas.openxmlformats.org/officeDocument/2006/relationships/numbering" Target="/word/numbering.xml" Id="R2f17ed24c6c648fe" /><Relationship Type="http://schemas.openxmlformats.org/officeDocument/2006/relationships/settings" Target="/word/settings.xml" Id="R9fd289e0e9874c06" /><Relationship Type="http://schemas.openxmlformats.org/officeDocument/2006/relationships/image" Target="/word/media/88c10212-eb90-4fae-873c-61be974b5883.png" Id="R1005862ec66740a4" /></Relationships>
</file>