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e866060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2bf17db9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du Fourneau,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ccde69984ac5" /><Relationship Type="http://schemas.openxmlformats.org/officeDocument/2006/relationships/numbering" Target="/word/numbering.xml" Id="R8bd8c624f31d492b" /><Relationship Type="http://schemas.openxmlformats.org/officeDocument/2006/relationships/settings" Target="/word/settings.xml" Id="Rc1df75edd8544b3c" /><Relationship Type="http://schemas.openxmlformats.org/officeDocument/2006/relationships/image" Target="/word/media/47adac98-a577-41ac-bdb0-9e32afa1b881.png" Id="Rdf82bf17db9941db" /></Relationships>
</file>