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b754b12cc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87f03a22a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e00359f054728" /><Relationship Type="http://schemas.openxmlformats.org/officeDocument/2006/relationships/numbering" Target="/word/numbering.xml" Id="R10f838b4e8f44ab6" /><Relationship Type="http://schemas.openxmlformats.org/officeDocument/2006/relationships/settings" Target="/word/settings.xml" Id="R1265c0c297af4216" /><Relationship Type="http://schemas.openxmlformats.org/officeDocument/2006/relationships/image" Target="/word/media/16416234-a06f-416e-83c5-d596472a1a82.png" Id="R98987f03a22a4110" /></Relationships>
</file>