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1e3f73fc0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dc9ae95f0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Bouchard,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a9882d3bb40b2" /><Relationship Type="http://schemas.openxmlformats.org/officeDocument/2006/relationships/numbering" Target="/word/numbering.xml" Id="R0908f51994ee4b13" /><Relationship Type="http://schemas.openxmlformats.org/officeDocument/2006/relationships/settings" Target="/word/settings.xml" Id="R13aefcc034bb49f0" /><Relationship Type="http://schemas.openxmlformats.org/officeDocument/2006/relationships/image" Target="/word/media/09605c65-424b-4bd5-983e-9318267c5e28.png" Id="R8a9dc9ae95f044bb" /></Relationships>
</file>