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438f95cc6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975af3a16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Bouchas,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31ec1d1f242fa" /><Relationship Type="http://schemas.openxmlformats.org/officeDocument/2006/relationships/numbering" Target="/word/numbering.xml" Id="R01c8af6fba284cb2" /><Relationship Type="http://schemas.openxmlformats.org/officeDocument/2006/relationships/settings" Target="/word/settings.xml" Id="Rb622685f000e4d32" /><Relationship Type="http://schemas.openxmlformats.org/officeDocument/2006/relationships/image" Target="/word/media/4a317372-a8e8-4389-96e3-d13e99981f57.png" Id="Re8c975af3a164213" /></Relationships>
</file>