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e3502b4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3dc1836e0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Brethon,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5ff8bebe453d" /><Relationship Type="http://schemas.openxmlformats.org/officeDocument/2006/relationships/numbering" Target="/word/numbering.xml" Id="R3e8eb60709d24c26" /><Relationship Type="http://schemas.openxmlformats.org/officeDocument/2006/relationships/settings" Target="/word/settings.xml" Id="R506c854abb454cf3" /><Relationship Type="http://schemas.openxmlformats.org/officeDocument/2006/relationships/image" Target="/word/media/6d325c03-4ebe-4746-a446-19392608312c.png" Id="R3cb3dc1836e04509" /></Relationships>
</file>