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f169adf93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cd934eac4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Brevedent,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1d469f82b4528" /><Relationship Type="http://schemas.openxmlformats.org/officeDocument/2006/relationships/numbering" Target="/word/numbering.xml" Id="R34607b93289a4ac1" /><Relationship Type="http://schemas.openxmlformats.org/officeDocument/2006/relationships/settings" Target="/word/settings.xml" Id="R79d4a144280e45f0" /><Relationship Type="http://schemas.openxmlformats.org/officeDocument/2006/relationships/image" Target="/word/media/32a2e971-3381-457a-ba08-80dc00967a91.png" Id="Ree5cd934eac4429d" /></Relationships>
</file>