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4ed8bb7e6246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7a52f9335446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Broussan,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263538f2a54d60" /><Relationship Type="http://schemas.openxmlformats.org/officeDocument/2006/relationships/numbering" Target="/word/numbering.xml" Id="R55afd28a52dc4496" /><Relationship Type="http://schemas.openxmlformats.org/officeDocument/2006/relationships/settings" Target="/word/settings.xml" Id="R6e91311b833e4230" /><Relationship Type="http://schemas.openxmlformats.org/officeDocument/2006/relationships/image" Target="/word/media/ba49d640-6bf3-42d2-8b52-39151c25d763.png" Id="R107a52f9335446da" /></Relationships>
</file>