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2abdc732e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b31bbde78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Charrel,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7265dce5249b1" /><Relationship Type="http://schemas.openxmlformats.org/officeDocument/2006/relationships/numbering" Target="/word/numbering.xml" Id="R4b5d758724a34f8d" /><Relationship Type="http://schemas.openxmlformats.org/officeDocument/2006/relationships/settings" Target="/word/settings.xml" Id="R6db2f0cea70241c4" /><Relationship Type="http://schemas.openxmlformats.org/officeDocument/2006/relationships/image" Target="/word/media/614baacb-3cc2-4ea0-a307-c61c1925245d.png" Id="Rd3fb31bbde784467" /></Relationships>
</file>