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bf5c57f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07ba297c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Chassaing,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e1ed1c10a4e58" /><Relationship Type="http://schemas.openxmlformats.org/officeDocument/2006/relationships/numbering" Target="/word/numbering.xml" Id="Rea8a1d1bc7cf44f7" /><Relationship Type="http://schemas.openxmlformats.org/officeDocument/2006/relationships/settings" Target="/word/settings.xml" Id="Rb6fd9dcf8685430b" /><Relationship Type="http://schemas.openxmlformats.org/officeDocument/2006/relationships/image" Target="/word/media/0932e897-71a0-4989-b46c-d2b8d3efd6f8.png" Id="R680007ba297c43fb" /></Relationships>
</file>