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256ce67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6f218fcc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Chenais,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9319a999d4a88" /><Relationship Type="http://schemas.openxmlformats.org/officeDocument/2006/relationships/numbering" Target="/word/numbering.xml" Id="R40f42ab93c6346f8" /><Relationship Type="http://schemas.openxmlformats.org/officeDocument/2006/relationships/settings" Target="/word/settings.xml" Id="R637ac413557a4d05" /><Relationship Type="http://schemas.openxmlformats.org/officeDocument/2006/relationships/image" Target="/word/media/8eee8714-9bda-48a1-bac9-d71e6c2ec572.png" Id="R2076f218fcc54bb3" /></Relationships>
</file>