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3f2a14199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51888d1d7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Fret,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c97618c2547a7" /><Relationship Type="http://schemas.openxmlformats.org/officeDocument/2006/relationships/numbering" Target="/word/numbering.xml" Id="R2bebdc0b001c4c65" /><Relationship Type="http://schemas.openxmlformats.org/officeDocument/2006/relationships/settings" Target="/word/settings.xml" Id="R9472a902f4d74de2" /><Relationship Type="http://schemas.openxmlformats.org/officeDocument/2006/relationships/image" Target="/word/media/a4788a92-6533-47f0-8e55-9e76ca83278a.png" Id="R9e551888d1d74336" /></Relationships>
</file>