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1d1eeda35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55ceff3a3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Guezou,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45a42d1a24674" /><Relationship Type="http://schemas.openxmlformats.org/officeDocument/2006/relationships/numbering" Target="/word/numbering.xml" Id="Recbfc76809ef44a3" /><Relationship Type="http://schemas.openxmlformats.org/officeDocument/2006/relationships/settings" Target="/word/settings.xml" Id="Recb498fb060a47fc" /><Relationship Type="http://schemas.openxmlformats.org/officeDocument/2006/relationships/image" Target="/word/media/d83f9a48-0a36-4d92-89e6-5c4c7f7434f4.png" Id="Rfd255ceff3a34e90" /></Relationships>
</file>