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b825ee2e7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8b94169b5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Rigne,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674365cd54ab7" /><Relationship Type="http://schemas.openxmlformats.org/officeDocument/2006/relationships/numbering" Target="/word/numbering.xml" Id="R1e6898c9e1c54578" /><Relationship Type="http://schemas.openxmlformats.org/officeDocument/2006/relationships/settings" Target="/word/settings.xml" Id="R56d6956a630f4039" /><Relationship Type="http://schemas.openxmlformats.org/officeDocument/2006/relationships/image" Target="/word/media/e0792bc8-6685-472a-aa5c-c833ed8890cc.png" Id="Rf5c8b94169b54a54" /></Relationships>
</file>