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14c1b348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dcbc65be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Limpou,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2450bf0514910" /><Relationship Type="http://schemas.openxmlformats.org/officeDocument/2006/relationships/numbering" Target="/word/numbering.xml" Id="R23f55df3a2e046ef" /><Relationship Type="http://schemas.openxmlformats.org/officeDocument/2006/relationships/settings" Target="/word/settings.xml" Id="R4bff5af0ce1e47b5" /><Relationship Type="http://schemas.openxmlformats.org/officeDocument/2006/relationships/image" Target="/word/media/d5e4f75e-c398-4dab-994e-a7725682ca4c.png" Id="Rae7dcbc65be24895" /></Relationships>
</file>